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98" w:rsidRPr="000B1E4A" w:rsidRDefault="00504498" w:rsidP="00504498">
      <w:pPr>
        <w:pStyle w:val="Kop1"/>
        <w:numPr>
          <w:ilvl w:val="0"/>
          <w:numId w:val="0"/>
        </w:numPr>
        <w:rPr>
          <w:rFonts w:asciiTheme="minorHAnsi" w:hAnsiTheme="minorHAnsi"/>
          <w:b w:val="0"/>
          <w:sz w:val="32"/>
          <w:szCs w:val="32"/>
        </w:rPr>
      </w:pPr>
      <w:bookmarkStart w:id="0" w:name="_Toc184975391"/>
      <w:bookmarkStart w:id="1" w:name="_Toc184975463"/>
      <w:bookmarkStart w:id="2" w:name="_Toc184975575"/>
      <w:bookmarkStart w:id="3" w:name="_Toc185836832"/>
      <w:r>
        <w:rPr>
          <w:rFonts w:asciiTheme="minorHAnsi" w:hAnsiTheme="minorHAnsi"/>
          <w:b w:val="0"/>
          <w:sz w:val="32"/>
          <w:szCs w:val="32"/>
        </w:rPr>
        <w:t>O</w:t>
      </w:r>
      <w:r w:rsidRPr="000B1E4A">
        <w:rPr>
          <w:rFonts w:asciiTheme="minorHAnsi" w:hAnsiTheme="minorHAnsi"/>
          <w:b w:val="0"/>
          <w:sz w:val="32"/>
          <w:szCs w:val="32"/>
        </w:rPr>
        <w:t>vereenkomst tussen (co)promotoren</w:t>
      </w:r>
      <w:bookmarkEnd w:id="0"/>
      <w:bookmarkEnd w:id="1"/>
      <w:bookmarkEnd w:id="2"/>
      <w:bookmarkEnd w:id="3"/>
    </w:p>
    <w:p w:rsidR="00504498" w:rsidRDefault="00504498" w:rsidP="00A72BE1">
      <w:pPr>
        <w:pStyle w:val="Plattetekst"/>
        <w:jc w:val="left"/>
        <w:rPr>
          <w:rFonts w:asciiTheme="minorHAnsi" w:hAnsiTheme="minorHAnsi" w:cs="Arial"/>
          <w:b/>
          <w:szCs w:val="24"/>
        </w:rPr>
      </w:pPr>
    </w:p>
    <w:p w:rsidR="00504498" w:rsidRDefault="00504498" w:rsidP="00480758">
      <w:pPr>
        <w:pStyle w:val="Plattetekst"/>
        <w:rPr>
          <w:rFonts w:asciiTheme="minorHAnsi" w:hAnsiTheme="minorHAnsi" w:cs="Arial"/>
          <w:b/>
          <w:szCs w:val="24"/>
        </w:rPr>
      </w:pPr>
    </w:p>
    <w:p w:rsidR="00480758" w:rsidRPr="005C39F0" w:rsidRDefault="00480758" w:rsidP="00480758">
      <w:pPr>
        <w:pStyle w:val="Plattetekst"/>
        <w:rPr>
          <w:rFonts w:asciiTheme="minorHAnsi" w:hAnsiTheme="minorHAnsi" w:cs="Arial"/>
          <w:b/>
          <w:szCs w:val="24"/>
        </w:rPr>
      </w:pPr>
      <w:r w:rsidRPr="005C39F0">
        <w:rPr>
          <w:rFonts w:asciiTheme="minorHAnsi" w:hAnsiTheme="minorHAnsi" w:cs="Arial"/>
          <w:b/>
          <w:szCs w:val="24"/>
        </w:rPr>
        <w:t xml:space="preserve">Overeenkomst tussen </w:t>
      </w:r>
      <w:r w:rsidRPr="00252FA3">
        <w:rPr>
          <w:rFonts w:asciiTheme="minorHAnsi" w:hAnsiTheme="minorHAnsi" w:cs="Arial"/>
          <w:b/>
          <w:szCs w:val="24"/>
          <w:highlight w:val="lightGray"/>
        </w:rPr>
        <w:t>……………….</w:t>
      </w:r>
      <w:r w:rsidRPr="005C39F0">
        <w:rPr>
          <w:rFonts w:asciiTheme="minorHAnsi" w:hAnsiTheme="minorHAnsi" w:cs="Arial"/>
          <w:b/>
          <w:szCs w:val="24"/>
        </w:rPr>
        <w:t xml:space="preserve"> en </w:t>
      </w:r>
      <w:r w:rsidRPr="00252FA3">
        <w:rPr>
          <w:rFonts w:asciiTheme="minorHAnsi" w:hAnsiTheme="minorHAnsi" w:cs="Arial"/>
          <w:b/>
          <w:szCs w:val="24"/>
          <w:highlight w:val="lightGray"/>
        </w:rPr>
        <w:t>……………..</w:t>
      </w:r>
      <w:r w:rsidRPr="005C39F0">
        <w:rPr>
          <w:rFonts w:asciiTheme="minorHAnsi" w:hAnsiTheme="minorHAnsi" w:cs="Arial"/>
          <w:b/>
          <w:szCs w:val="24"/>
        </w:rPr>
        <w:t xml:space="preserve"> voor het project </w:t>
      </w:r>
      <w:r w:rsidRPr="005C39F0">
        <w:rPr>
          <w:rFonts w:asciiTheme="minorHAnsi" w:hAnsiTheme="minorHAnsi" w:cs="Arial"/>
          <w:b/>
          <w:i/>
          <w:szCs w:val="24"/>
        </w:rPr>
        <w:t>’</w:t>
      </w:r>
      <w:r w:rsidRPr="00252FA3">
        <w:rPr>
          <w:rFonts w:asciiTheme="minorHAnsi" w:hAnsiTheme="minorHAnsi" w:cs="Arial"/>
          <w:b/>
          <w:i/>
          <w:szCs w:val="24"/>
          <w:highlight w:val="lightGray"/>
        </w:rPr>
        <w:t>…………………</w:t>
      </w:r>
      <w:r w:rsidRPr="005C39F0">
        <w:rPr>
          <w:rFonts w:asciiTheme="minorHAnsi" w:hAnsiTheme="minorHAnsi" w:cs="Arial"/>
          <w:b/>
          <w:i/>
          <w:szCs w:val="24"/>
        </w:rPr>
        <w:t>’</w:t>
      </w:r>
      <w:r w:rsidRPr="005C39F0">
        <w:rPr>
          <w:rFonts w:asciiTheme="minorHAnsi" w:hAnsiTheme="minorHAnsi" w:cs="Arial"/>
          <w:b/>
          <w:szCs w:val="24"/>
        </w:rPr>
        <w:t xml:space="preserve"> dat werd opgemaakt binnen PDPO III Maatregel ‘uitvoering lokale ontwikkelingsstrategieën (LEADER)’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Default="00480758" w:rsidP="00480758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Tussen de ondergetekenden,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  <w:highlight w:val="lightGray"/>
        </w:rPr>
        <w:t xml:space="preserve">……………………. </w:t>
      </w:r>
      <w:r w:rsidRPr="00252FA3">
        <w:rPr>
          <w:rFonts w:asciiTheme="minorHAnsi" w:hAnsiTheme="minorHAnsi" w:cs="Arial"/>
          <w:i/>
          <w:szCs w:val="24"/>
          <w:highlight w:val="lightGray"/>
        </w:rPr>
        <w:t>(naam, adres</w:t>
      </w:r>
      <w:r>
        <w:rPr>
          <w:rFonts w:asciiTheme="minorHAnsi" w:hAnsiTheme="minorHAnsi" w:cs="Arial"/>
          <w:i/>
          <w:szCs w:val="24"/>
          <w:highlight w:val="lightGray"/>
        </w:rPr>
        <w:t>),</w:t>
      </w:r>
      <w:r>
        <w:rPr>
          <w:rFonts w:asciiTheme="minorHAnsi" w:hAnsiTheme="minorHAnsi" w:cs="Arial"/>
          <w:i/>
          <w:szCs w:val="24"/>
          <w:highlight w:val="lightGray"/>
        </w:rPr>
        <w:br/>
      </w:r>
      <w:r w:rsidRPr="00252FA3">
        <w:rPr>
          <w:rFonts w:asciiTheme="minorHAnsi" w:hAnsiTheme="minorHAnsi" w:cs="Arial"/>
          <w:i/>
          <w:szCs w:val="24"/>
        </w:rPr>
        <w:t xml:space="preserve">vertegenwoordigd door </w:t>
      </w:r>
      <w:r>
        <w:rPr>
          <w:rFonts w:asciiTheme="minorHAnsi" w:hAnsiTheme="minorHAnsi" w:cs="Arial"/>
          <w:i/>
          <w:szCs w:val="24"/>
          <w:highlight w:val="lightGray"/>
        </w:rPr>
        <w:t>…………………….</w:t>
      </w:r>
      <w:r w:rsidRPr="00252FA3">
        <w:rPr>
          <w:rFonts w:asciiTheme="minorHAnsi" w:hAnsiTheme="minorHAnsi" w:cs="Arial"/>
          <w:i/>
          <w:szCs w:val="24"/>
          <w:highlight w:val="lightGray"/>
        </w:rPr>
        <w:t>,</w:t>
      </w:r>
      <w:r>
        <w:rPr>
          <w:rFonts w:asciiTheme="minorHAnsi" w:hAnsiTheme="minorHAnsi" w:cs="Arial"/>
          <w:i/>
          <w:szCs w:val="24"/>
        </w:rPr>
        <w:br/>
      </w:r>
      <w:r w:rsidRPr="005C39F0">
        <w:rPr>
          <w:rFonts w:asciiTheme="minorHAnsi" w:hAnsiTheme="minorHAnsi" w:cs="Arial"/>
          <w:i/>
          <w:szCs w:val="24"/>
        </w:rPr>
        <w:t>hierna de promotor genoemd,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enerzijds,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  <w:highlight w:val="lightGray"/>
        </w:rPr>
        <w:t xml:space="preserve">……………………. </w:t>
      </w:r>
      <w:r w:rsidRPr="00252FA3">
        <w:rPr>
          <w:rFonts w:asciiTheme="minorHAnsi" w:hAnsiTheme="minorHAnsi" w:cs="Arial"/>
          <w:i/>
          <w:szCs w:val="24"/>
          <w:highlight w:val="lightGray"/>
        </w:rPr>
        <w:t>(naam, adres</w:t>
      </w:r>
      <w:r>
        <w:rPr>
          <w:rFonts w:asciiTheme="minorHAnsi" w:hAnsiTheme="minorHAnsi" w:cs="Arial"/>
          <w:i/>
          <w:szCs w:val="24"/>
          <w:highlight w:val="lightGray"/>
        </w:rPr>
        <w:t>),</w:t>
      </w:r>
      <w:r>
        <w:rPr>
          <w:rFonts w:asciiTheme="minorHAnsi" w:hAnsiTheme="minorHAnsi" w:cs="Arial"/>
          <w:i/>
          <w:szCs w:val="24"/>
          <w:highlight w:val="lightGray"/>
        </w:rPr>
        <w:br/>
      </w:r>
      <w:r w:rsidRPr="00252FA3">
        <w:rPr>
          <w:rFonts w:asciiTheme="minorHAnsi" w:hAnsiTheme="minorHAnsi" w:cs="Arial"/>
          <w:i/>
          <w:szCs w:val="24"/>
        </w:rPr>
        <w:t xml:space="preserve">vertegenwoordigd door </w:t>
      </w:r>
      <w:r>
        <w:rPr>
          <w:rFonts w:asciiTheme="minorHAnsi" w:hAnsiTheme="minorHAnsi" w:cs="Arial"/>
          <w:i/>
          <w:szCs w:val="24"/>
          <w:highlight w:val="lightGray"/>
        </w:rPr>
        <w:t>…………………….</w:t>
      </w:r>
      <w:r w:rsidRPr="00252FA3">
        <w:rPr>
          <w:rFonts w:asciiTheme="minorHAnsi" w:hAnsiTheme="minorHAnsi" w:cs="Arial"/>
          <w:i/>
          <w:szCs w:val="24"/>
          <w:highlight w:val="lightGray"/>
        </w:rPr>
        <w:t>,</w:t>
      </w:r>
      <w:r>
        <w:rPr>
          <w:rFonts w:asciiTheme="minorHAnsi" w:hAnsiTheme="minorHAnsi" w:cs="Arial"/>
          <w:i/>
          <w:szCs w:val="24"/>
        </w:rPr>
        <w:br/>
      </w:r>
      <w:r w:rsidRPr="005C39F0">
        <w:rPr>
          <w:rFonts w:asciiTheme="minorHAnsi" w:hAnsiTheme="minorHAnsi" w:cs="Arial"/>
          <w:i/>
          <w:szCs w:val="24"/>
        </w:rPr>
        <w:t>hierna de copromotor genoemd,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anderzijds,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wordt overeengekomen wat volgt: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rPr>
          <w:rFonts w:asciiTheme="minorHAnsi" w:hAnsiTheme="minorHAnsi" w:cs="Arial"/>
          <w:b/>
          <w:szCs w:val="24"/>
        </w:rPr>
      </w:pPr>
      <w:bookmarkStart w:id="4" w:name="_Toc184919945"/>
      <w:bookmarkStart w:id="5" w:name="_Toc184920133"/>
      <w:r w:rsidRPr="005C39F0">
        <w:rPr>
          <w:rFonts w:asciiTheme="minorHAnsi" w:hAnsiTheme="minorHAnsi" w:cs="Arial"/>
          <w:b/>
          <w:szCs w:val="24"/>
        </w:rPr>
        <w:t>Artikel 1. Voorwerp van de overeenkomst</w:t>
      </w:r>
      <w:bookmarkEnd w:id="4"/>
      <w:bookmarkEnd w:id="5"/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dient bij de Plaatselijke Groep van het Leadergebied </w:t>
      </w:r>
      <w:r>
        <w:rPr>
          <w:rFonts w:asciiTheme="minorHAnsi" w:hAnsiTheme="minorHAnsi" w:cs="Arial"/>
          <w:szCs w:val="24"/>
          <w:highlight w:val="lightGray"/>
        </w:rPr>
        <w:t>Vlaamse Ardennen/ Meetjesland/ Grensregio Waasland (betreffende regio uitkiezen)</w:t>
      </w:r>
      <w:r>
        <w:rPr>
          <w:rFonts w:asciiTheme="minorHAnsi" w:hAnsiTheme="minorHAnsi" w:cs="Arial"/>
          <w:szCs w:val="24"/>
        </w:rPr>
        <w:t xml:space="preserve"> het volgende project in:</w:t>
      </w:r>
    </w:p>
    <w:p w:rsidR="00480758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  <w:r w:rsidRPr="00252FA3">
        <w:rPr>
          <w:rFonts w:asciiTheme="minorHAnsi" w:hAnsiTheme="minorHAnsi" w:cs="Arial"/>
          <w:szCs w:val="24"/>
          <w:highlight w:val="lightGray"/>
        </w:rPr>
        <w:t>…………………………………………………………………………………………………………</w:t>
      </w:r>
      <w:r>
        <w:rPr>
          <w:rFonts w:asciiTheme="minorHAnsi" w:hAnsiTheme="minorHAnsi" w:cs="Arial"/>
          <w:szCs w:val="24"/>
        </w:rPr>
        <w:br/>
      </w:r>
      <w:r w:rsidRPr="00252FA3">
        <w:rPr>
          <w:rFonts w:asciiTheme="minorHAnsi" w:hAnsiTheme="minorHAnsi" w:cs="Arial"/>
          <w:i/>
          <w:szCs w:val="24"/>
          <w:highlight w:val="lightGray"/>
        </w:rPr>
        <w:t>(titel project + eventuele korte omschrijving)</w:t>
      </w:r>
    </w:p>
    <w:p w:rsidR="00480758" w:rsidRPr="005C39F0" w:rsidRDefault="00480758" w:rsidP="00480758">
      <w:pPr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rPr>
          <w:rFonts w:asciiTheme="minorHAnsi" w:hAnsiTheme="minorHAnsi" w:cs="Arial"/>
          <w:b/>
          <w:szCs w:val="24"/>
        </w:rPr>
      </w:pPr>
      <w:bookmarkStart w:id="6" w:name="_Toc184919946"/>
      <w:bookmarkStart w:id="7" w:name="_Toc184920134"/>
      <w:r w:rsidRPr="005C39F0">
        <w:rPr>
          <w:rFonts w:asciiTheme="minorHAnsi" w:hAnsiTheme="minorHAnsi" w:cs="Arial"/>
          <w:b/>
          <w:szCs w:val="24"/>
        </w:rPr>
        <w:t>Artikel 2. Uitvoering en financiering van het project</w:t>
      </w:r>
      <w:bookmarkEnd w:id="6"/>
      <w:bookmarkEnd w:id="7"/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Bij goedkeuring van het project door de Plaatselijke Groep (PG), bevestigen ondergetekenden volgende zaken uit te voeren: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promotor voert volgende onderdelen van het project uit en financiert volgende onderdelen.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  <w:r w:rsidRPr="00252FA3">
        <w:rPr>
          <w:rFonts w:asciiTheme="minorHAnsi" w:hAnsiTheme="minorHAnsi" w:cs="Arial"/>
          <w:i/>
          <w:szCs w:val="24"/>
          <w:highlight w:val="lightGray"/>
        </w:rPr>
        <w:t>……………………….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copromotor voert volgende onderdelen van het project uit en financiert volgende onderdelen.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  <w:r w:rsidRPr="00252FA3">
        <w:rPr>
          <w:rFonts w:asciiTheme="minorHAnsi" w:hAnsiTheme="minorHAnsi" w:cs="Arial"/>
          <w:i/>
          <w:szCs w:val="24"/>
          <w:highlight w:val="lightGray"/>
        </w:rPr>
        <w:t>………………………</w:t>
      </w:r>
    </w:p>
    <w:p w:rsidR="00480758" w:rsidRDefault="00480758">
      <w:pPr>
        <w:spacing w:after="200" w:line="276" w:lineRule="auto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br w:type="page"/>
      </w:r>
    </w:p>
    <w:p w:rsidR="00480758" w:rsidRPr="00252FA3" w:rsidRDefault="00480758" w:rsidP="00480758">
      <w:pPr>
        <w:jc w:val="both"/>
        <w:rPr>
          <w:rFonts w:asciiTheme="minorHAnsi" w:hAnsiTheme="minorHAnsi" w:cs="Arial"/>
          <w:i/>
          <w:szCs w:val="24"/>
          <w:highlight w:val="lightGray"/>
        </w:rPr>
      </w:pPr>
      <w:r w:rsidRPr="00252FA3">
        <w:rPr>
          <w:rFonts w:asciiTheme="minorHAnsi" w:hAnsiTheme="minorHAnsi" w:cs="Arial"/>
          <w:i/>
          <w:szCs w:val="24"/>
          <w:highlight w:val="lightGray"/>
        </w:rPr>
        <w:lastRenderedPageBreak/>
        <w:t>De financiële tabel van de projectfiche invoegen en aanduiden wie wat betaalt</w:t>
      </w:r>
    </w:p>
    <w:p w:rsidR="00480758" w:rsidRPr="00252FA3" w:rsidRDefault="00480758" w:rsidP="00480758">
      <w:pPr>
        <w:jc w:val="both"/>
        <w:rPr>
          <w:rFonts w:asciiTheme="minorHAnsi" w:hAnsiTheme="minorHAnsi" w:cs="Arial"/>
          <w:i/>
          <w:szCs w:val="24"/>
          <w:highlight w:val="lightGray"/>
        </w:rPr>
      </w:pPr>
    </w:p>
    <w:p w:rsidR="00480758" w:rsidRPr="00252FA3" w:rsidRDefault="00480758" w:rsidP="00480758">
      <w:pPr>
        <w:rPr>
          <w:rFonts w:asciiTheme="minorHAnsi" w:hAnsiTheme="minorHAnsi" w:cs="Arial"/>
          <w:i/>
          <w:szCs w:val="24"/>
          <w:highlight w:val="lightGray"/>
        </w:rPr>
      </w:pPr>
      <w:r w:rsidRPr="00252FA3">
        <w:rPr>
          <w:rFonts w:asciiTheme="minorHAnsi" w:hAnsiTheme="minorHAnsi" w:cs="Arial"/>
          <w:i/>
          <w:szCs w:val="24"/>
          <w:highlight w:val="lightGray"/>
        </w:rPr>
        <w:t>Hierbij een voorbeeldtabel</w:t>
      </w:r>
      <w:r w:rsidRPr="00252FA3">
        <w:rPr>
          <w:rFonts w:asciiTheme="minorHAnsi" w:hAnsiTheme="minorHAnsi" w:cs="Arial"/>
          <w:i/>
          <w:szCs w:val="24"/>
          <w:highlight w:val="lightGray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2880"/>
      </w:tblGrid>
      <w:tr w:rsidR="00480758" w:rsidRPr="00252FA3" w:rsidTr="002D7DEF">
        <w:tc>
          <w:tcPr>
            <w:tcW w:w="2988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b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b/>
                <w:i/>
                <w:szCs w:val="24"/>
                <w:highlight w:val="lightGray"/>
              </w:rPr>
              <w:t>Rubriek</w:t>
            </w:r>
          </w:p>
        </w:tc>
        <w:tc>
          <w:tcPr>
            <w:tcW w:w="162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b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b/>
                <w:i/>
                <w:szCs w:val="24"/>
                <w:highlight w:val="lightGray"/>
              </w:rPr>
              <w:t>Bedrag</w:t>
            </w:r>
          </w:p>
        </w:tc>
        <w:tc>
          <w:tcPr>
            <w:tcW w:w="2880" w:type="dxa"/>
          </w:tcPr>
          <w:p w:rsidR="00480758" w:rsidRPr="00252FA3" w:rsidRDefault="00A72BE1" w:rsidP="00A72BE1">
            <w:pPr>
              <w:rPr>
                <w:rFonts w:asciiTheme="minorHAnsi" w:hAnsiTheme="minorHAnsi" w:cs="Arial"/>
                <w:b/>
                <w:i/>
                <w:szCs w:val="24"/>
                <w:highlight w:val="lightGray"/>
              </w:rPr>
            </w:pPr>
            <w:r>
              <w:rPr>
                <w:rFonts w:asciiTheme="minorHAnsi" w:hAnsiTheme="minorHAnsi" w:cs="Arial"/>
                <w:b/>
                <w:i/>
                <w:szCs w:val="24"/>
                <w:highlight w:val="lightGray"/>
              </w:rPr>
              <w:t xml:space="preserve">Wie </w:t>
            </w:r>
            <w:r w:rsidR="00480758" w:rsidRPr="00252FA3">
              <w:rPr>
                <w:rFonts w:asciiTheme="minorHAnsi" w:hAnsiTheme="minorHAnsi" w:cs="Arial"/>
                <w:b/>
                <w:i/>
                <w:szCs w:val="24"/>
                <w:highlight w:val="lightGray"/>
              </w:rPr>
              <w:t>financiert (prefinanciering)</w:t>
            </w:r>
          </w:p>
        </w:tc>
      </w:tr>
      <w:tr w:rsidR="00480758" w:rsidRPr="00252FA3" w:rsidTr="002D7DEF">
        <w:tc>
          <w:tcPr>
            <w:tcW w:w="2988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Investeringskosten</w:t>
            </w:r>
          </w:p>
        </w:tc>
        <w:tc>
          <w:tcPr>
            <w:tcW w:w="162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</w:p>
        </w:tc>
        <w:tc>
          <w:tcPr>
            <w:tcW w:w="288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</w:p>
        </w:tc>
      </w:tr>
      <w:tr w:rsidR="00480758" w:rsidRPr="00252FA3" w:rsidTr="002D7DEF">
        <w:tc>
          <w:tcPr>
            <w:tcW w:w="2988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 xml:space="preserve">  Aankoop …</w:t>
            </w:r>
          </w:p>
        </w:tc>
        <w:tc>
          <w:tcPr>
            <w:tcW w:w="162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600 euro</w:t>
            </w:r>
          </w:p>
        </w:tc>
        <w:tc>
          <w:tcPr>
            <w:tcW w:w="288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 xml:space="preserve"> Promotor</w:t>
            </w:r>
          </w:p>
        </w:tc>
      </w:tr>
      <w:tr w:rsidR="00480758" w:rsidRPr="00252FA3" w:rsidTr="002D7DEF">
        <w:tc>
          <w:tcPr>
            <w:tcW w:w="2988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Personeelskosten</w:t>
            </w:r>
          </w:p>
        </w:tc>
        <w:tc>
          <w:tcPr>
            <w:tcW w:w="162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</w:p>
        </w:tc>
        <w:tc>
          <w:tcPr>
            <w:tcW w:w="288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</w:p>
        </w:tc>
      </w:tr>
      <w:tr w:rsidR="00480758" w:rsidRPr="00252FA3" w:rsidTr="002D7DEF">
        <w:tc>
          <w:tcPr>
            <w:tcW w:w="2988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 xml:space="preserve">  Jan</w:t>
            </w:r>
          </w:p>
        </w:tc>
        <w:tc>
          <w:tcPr>
            <w:tcW w:w="162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200 euro</w:t>
            </w:r>
          </w:p>
        </w:tc>
        <w:tc>
          <w:tcPr>
            <w:tcW w:w="288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Promotor</w:t>
            </w:r>
          </w:p>
        </w:tc>
      </w:tr>
      <w:tr w:rsidR="00480758" w:rsidRPr="00252FA3" w:rsidTr="002D7DEF">
        <w:tc>
          <w:tcPr>
            <w:tcW w:w="2988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 xml:space="preserve">  Piet</w:t>
            </w:r>
          </w:p>
        </w:tc>
        <w:tc>
          <w:tcPr>
            <w:tcW w:w="162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200 euro</w:t>
            </w:r>
          </w:p>
        </w:tc>
        <w:tc>
          <w:tcPr>
            <w:tcW w:w="288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copromotor</w:t>
            </w:r>
          </w:p>
        </w:tc>
      </w:tr>
      <w:tr w:rsidR="00480758" w:rsidRPr="00252FA3" w:rsidTr="002D7DEF">
        <w:tc>
          <w:tcPr>
            <w:tcW w:w="2988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….</w:t>
            </w:r>
          </w:p>
        </w:tc>
        <w:tc>
          <w:tcPr>
            <w:tcW w:w="162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</w:p>
        </w:tc>
        <w:tc>
          <w:tcPr>
            <w:tcW w:w="2880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</w:p>
        </w:tc>
      </w:tr>
    </w:tbl>
    <w:p w:rsidR="00480758" w:rsidRPr="00252FA3" w:rsidRDefault="00480758" w:rsidP="00480758">
      <w:pPr>
        <w:jc w:val="both"/>
        <w:rPr>
          <w:rFonts w:asciiTheme="minorHAnsi" w:hAnsiTheme="minorHAnsi" w:cs="Arial"/>
          <w:i/>
          <w:szCs w:val="24"/>
          <w:highlight w:val="lightGray"/>
        </w:rPr>
      </w:pPr>
    </w:p>
    <w:p w:rsidR="00480758" w:rsidRPr="00252FA3" w:rsidRDefault="00480758" w:rsidP="00480758">
      <w:pPr>
        <w:rPr>
          <w:rFonts w:asciiTheme="minorHAnsi" w:hAnsiTheme="minorHAnsi" w:cs="Arial"/>
          <w:i/>
          <w:szCs w:val="24"/>
          <w:highlight w:val="lightGray"/>
        </w:rPr>
      </w:pPr>
      <w:r w:rsidRPr="00252FA3">
        <w:rPr>
          <w:rFonts w:asciiTheme="minorHAnsi" w:hAnsiTheme="minorHAnsi" w:cs="Arial"/>
          <w:i/>
          <w:szCs w:val="24"/>
          <w:highlight w:val="lightGray"/>
        </w:rPr>
        <w:t>Samenvattende tabel</w:t>
      </w:r>
      <w:r w:rsidRPr="00252FA3">
        <w:rPr>
          <w:rFonts w:asciiTheme="minorHAnsi" w:hAnsiTheme="minorHAnsi" w:cs="Arial"/>
          <w:i/>
          <w:szCs w:val="24"/>
          <w:highlight w:val="lightGray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273"/>
      </w:tblGrid>
      <w:tr w:rsidR="00480758" w:rsidRPr="00252FA3" w:rsidTr="002D7DEF">
        <w:tc>
          <w:tcPr>
            <w:tcW w:w="3348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Totale projectkost</w:t>
            </w:r>
          </w:p>
        </w:tc>
        <w:tc>
          <w:tcPr>
            <w:tcW w:w="4273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1000 euro</w:t>
            </w:r>
          </w:p>
        </w:tc>
      </w:tr>
      <w:tr w:rsidR="00480758" w:rsidRPr="00252FA3" w:rsidTr="002D7DEF">
        <w:tc>
          <w:tcPr>
            <w:tcW w:w="3348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Overheidssteun</w:t>
            </w:r>
          </w:p>
        </w:tc>
        <w:tc>
          <w:tcPr>
            <w:tcW w:w="4273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650 euro</w:t>
            </w:r>
          </w:p>
        </w:tc>
      </w:tr>
      <w:tr w:rsidR="00480758" w:rsidRPr="00252FA3" w:rsidTr="002D7DEF">
        <w:tc>
          <w:tcPr>
            <w:tcW w:w="3348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Promotor</w:t>
            </w:r>
          </w:p>
        </w:tc>
        <w:tc>
          <w:tcPr>
            <w:tcW w:w="4273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280 euro ( = (600+200) * 0.35)</w:t>
            </w:r>
          </w:p>
        </w:tc>
      </w:tr>
      <w:tr w:rsidR="00480758" w:rsidRPr="005C39F0" w:rsidTr="002D7DEF">
        <w:tc>
          <w:tcPr>
            <w:tcW w:w="3348" w:type="dxa"/>
          </w:tcPr>
          <w:p w:rsidR="00480758" w:rsidRPr="00252FA3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  <w:highlight w:val="lightGray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Copromotor</w:t>
            </w:r>
          </w:p>
        </w:tc>
        <w:tc>
          <w:tcPr>
            <w:tcW w:w="4273" w:type="dxa"/>
          </w:tcPr>
          <w:p w:rsidR="00480758" w:rsidRPr="005C39F0" w:rsidRDefault="00480758" w:rsidP="002D7DEF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252FA3">
              <w:rPr>
                <w:rFonts w:asciiTheme="minorHAnsi" w:hAnsiTheme="minorHAnsi" w:cs="Arial"/>
                <w:i/>
                <w:szCs w:val="24"/>
                <w:highlight w:val="lightGray"/>
              </w:rPr>
              <w:t>70 euro ( = 200 * 0.35)</w:t>
            </w:r>
          </w:p>
        </w:tc>
      </w:tr>
    </w:tbl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>De overeenkomst vangt a</w:t>
      </w:r>
      <w:bookmarkStart w:id="8" w:name="_GoBack"/>
      <w:bookmarkEnd w:id="8"/>
      <w:r w:rsidRPr="005C39F0">
        <w:rPr>
          <w:rFonts w:asciiTheme="minorHAnsi" w:hAnsiTheme="minorHAnsi" w:cs="Arial"/>
          <w:szCs w:val="24"/>
        </w:rPr>
        <w:t>an na de goedkeuring van het project door de PG en loopt tot het einde van het project</w:t>
      </w:r>
      <w:r>
        <w:rPr>
          <w:rFonts w:asciiTheme="minorHAnsi" w:hAnsiTheme="minorHAnsi" w:cs="Arial"/>
          <w:szCs w:val="24"/>
        </w:rPr>
        <w:t xml:space="preserve"> </w:t>
      </w:r>
      <w:r w:rsidRPr="00252FA3">
        <w:rPr>
          <w:rFonts w:asciiTheme="minorHAnsi" w:hAnsiTheme="minorHAnsi" w:cs="Arial"/>
          <w:szCs w:val="24"/>
          <w:highlight w:val="lightGray"/>
        </w:rPr>
        <w:t xml:space="preserve">(xx/xx/20xx) </w:t>
      </w:r>
      <w:r w:rsidRPr="00252FA3">
        <w:rPr>
          <w:rFonts w:asciiTheme="minorHAnsi" w:hAnsiTheme="minorHAnsi" w:cs="Arial"/>
          <w:i/>
          <w:szCs w:val="24"/>
          <w:highlight w:val="lightGray"/>
        </w:rPr>
        <w:t>(best het einde specificeren).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De promotor bevestigt dat hij een declaratiedossier opmaakt volgens de richtlijnen van de beheersdienst. De promotor maakt 1 dossier op en vraagt de nodige kosten- en betaalbewijzen aan de copromotor op.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7C70F3" w:rsidRPr="005C39F0" w:rsidRDefault="007C70F3">
      <w:pPr>
        <w:spacing w:after="200" w:line="276" w:lineRule="auto"/>
        <w:rPr>
          <w:rFonts w:asciiTheme="minorHAnsi" w:hAnsiTheme="minorHAnsi" w:cs="Arial"/>
          <w:b/>
          <w:szCs w:val="24"/>
        </w:rPr>
      </w:pPr>
      <w:bookmarkStart w:id="9" w:name="_Toc184919947"/>
      <w:bookmarkStart w:id="10" w:name="_Toc184920135"/>
      <w:r w:rsidRPr="005C39F0">
        <w:rPr>
          <w:rFonts w:asciiTheme="minorHAnsi" w:hAnsiTheme="minorHAnsi" w:cs="Arial"/>
          <w:b/>
          <w:szCs w:val="24"/>
        </w:rPr>
        <w:br w:type="page"/>
      </w:r>
    </w:p>
    <w:bookmarkEnd w:id="9"/>
    <w:bookmarkEnd w:id="10"/>
    <w:p w:rsidR="00480758" w:rsidRPr="005C39F0" w:rsidRDefault="00480758" w:rsidP="00480758">
      <w:pPr>
        <w:rPr>
          <w:rFonts w:asciiTheme="minorHAnsi" w:hAnsiTheme="minorHAnsi" w:cs="Arial"/>
          <w:b/>
          <w:szCs w:val="24"/>
        </w:rPr>
      </w:pPr>
      <w:r w:rsidRPr="005C39F0">
        <w:rPr>
          <w:rFonts w:asciiTheme="minorHAnsi" w:hAnsiTheme="minorHAnsi" w:cs="Arial"/>
          <w:b/>
          <w:szCs w:val="24"/>
        </w:rPr>
        <w:lastRenderedPageBreak/>
        <w:t>Artikel 3. Verdeling van de cofinanciering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volledige cofinanciering wordt gestort op het rekeningnummer van de promotor. Hierbij bevestigt de promotor, na het ontvangen van de cofinanciering dat hij binnen </w:t>
      </w:r>
      <w:r w:rsidRPr="00252FA3">
        <w:rPr>
          <w:rFonts w:asciiTheme="minorHAnsi" w:hAnsiTheme="minorHAnsi" w:cs="Arial"/>
          <w:szCs w:val="24"/>
          <w:highlight w:val="lightGray"/>
        </w:rPr>
        <w:t>.................…</w:t>
      </w:r>
      <w:r w:rsidRPr="00252FA3">
        <w:rPr>
          <w:rFonts w:asciiTheme="minorHAnsi" w:hAnsiTheme="minorHAnsi" w:cs="Arial"/>
          <w:i/>
          <w:szCs w:val="24"/>
          <w:highlight w:val="lightGray"/>
        </w:rPr>
        <w:t>(termijn)</w:t>
      </w:r>
      <w:r w:rsidRPr="005C39F0">
        <w:rPr>
          <w:rFonts w:asciiTheme="minorHAnsi" w:hAnsiTheme="minorHAnsi" w:cs="Arial"/>
          <w:i/>
          <w:szCs w:val="24"/>
        </w:rPr>
        <w:t xml:space="preserve"> </w:t>
      </w:r>
      <w:r w:rsidRPr="005C39F0">
        <w:rPr>
          <w:rFonts w:asciiTheme="minorHAnsi" w:hAnsiTheme="minorHAnsi" w:cs="Arial"/>
          <w:szCs w:val="24"/>
        </w:rPr>
        <w:t xml:space="preserve">dagen de copromotor hetzelfde percentage aan cofinanciering doorstort als dat hij ontvangen heeft op het </w:t>
      </w:r>
      <w:r w:rsidRPr="005C39F0">
        <w:rPr>
          <w:rFonts w:asciiTheme="minorHAnsi" w:hAnsiTheme="minorHAnsi" w:cs="Arial"/>
          <w:i/>
          <w:szCs w:val="24"/>
        </w:rPr>
        <w:t xml:space="preserve">rekeningnummer </w:t>
      </w:r>
      <w:r w:rsidRPr="00252FA3">
        <w:rPr>
          <w:rFonts w:asciiTheme="minorHAnsi" w:hAnsiTheme="minorHAnsi" w:cs="Arial"/>
          <w:i/>
          <w:szCs w:val="24"/>
          <w:highlight w:val="lightGray"/>
        </w:rPr>
        <w:t>………….…….</w:t>
      </w:r>
      <w:r w:rsidRPr="005C39F0">
        <w:rPr>
          <w:rFonts w:asciiTheme="minorHAnsi" w:hAnsiTheme="minorHAnsi" w:cs="Arial"/>
          <w:szCs w:val="24"/>
        </w:rPr>
        <w:t xml:space="preserve"> van de copromotor.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(als de promotor 65% cofinanciering krijgt, moet hij ook 65% cofinanciering uitbetalen op de ingediende facturen van de copromotor, de promotor kan eventueel een bepaald bedrag vragen voor de administratieve lasten via een factuur aan de copromotor maar de </w:t>
      </w:r>
      <w:r w:rsidRPr="005C39F0">
        <w:rPr>
          <w:rFonts w:asciiTheme="minorHAnsi" w:hAnsiTheme="minorHAnsi" w:cs="Arial"/>
          <w:b/>
          <w:szCs w:val="24"/>
        </w:rPr>
        <w:t>cofinanciering mag niet verminderd</w:t>
      </w:r>
      <w:r w:rsidRPr="005C39F0">
        <w:rPr>
          <w:rFonts w:asciiTheme="minorHAnsi" w:hAnsiTheme="minorHAnsi" w:cs="Arial"/>
          <w:szCs w:val="24"/>
        </w:rPr>
        <w:t xml:space="preserve"> worden)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Deze overeenkomst wordt in twee exemplaren opgemaakt, voor elke partij één op </w:t>
      </w:r>
      <w:r w:rsidRPr="00252FA3">
        <w:rPr>
          <w:rFonts w:asciiTheme="minorHAnsi" w:hAnsiTheme="minorHAnsi" w:cs="Arial"/>
          <w:szCs w:val="24"/>
          <w:highlight w:val="lightGray"/>
        </w:rPr>
        <w:t>...............…</w:t>
      </w:r>
      <w:r w:rsidRPr="00252FA3">
        <w:rPr>
          <w:rFonts w:asciiTheme="minorHAnsi" w:hAnsiTheme="minorHAnsi" w:cs="Arial"/>
          <w:i/>
          <w:szCs w:val="24"/>
          <w:highlight w:val="lightGray"/>
        </w:rPr>
        <w:t>.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Voor de promotor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  <w:t>Voor de copromotor</w:t>
      </w: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</w:p>
    <w:p w:rsidR="00480758" w:rsidRPr="00252FA3" w:rsidRDefault="00480758" w:rsidP="00480758">
      <w:pPr>
        <w:jc w:val="both"/>
        <w:rPr>
          <w:rFonts w:asciiTheme="minorHAnsi" w:hAnsiTheme="minorHAnsi" w:cs="Arial"/>
          <w:i/>
          <w:szCs w:val="24"/>
          <w:highlight w:val="lightGray"/>
        </w:rPr>
      </w:pPr>
      <w:r w:rsidRPr="00252FA3">
        <w:rPr>
          <w:rFonts w:asciiTheme="minorHAnsi" w:hAnsiTheme="minorHAnsi" w:cs="Arial"/>
          <w:i/>
          <w:szCs w:val="24"/>
          <w:highlight w:val="lightGray"/>
        </w:rPr>
        <w:t>Naam</w:t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proofErr w:type="spellStart"/>
      <w:r w:rsidRPr="00252FA3">
        <w:rPr>
          <w:rFonts w:asciiTheme="minorHAnsi" w:hAnsiTheme="minorHAnsi" w:cs="Arial"/>
          <w:i/>
          <w:szCs w:val="24"/>
          <w:highlight w:val="lightGray"/>
        </w:rPr>
        <w:t>Naam</w:t>
      </w:r>
      <w:proofErr w:type="spellEnd"/>
    </w:p>
    <w:p w:rsidR="00480758" w:rsidRPr="005C39F0" w:rsidRDefault="00480758" w:rsidP="00480758">
      <w:pPr>
        <w:jc w:val="both"/>
        <w:rPr>
          <w:rFonts w:asciiTheme="minorHAnsi" w:hAnsiTheme="minorHAnsi" w:cs="Arial"/>
          <w:i/>
          <w:szCs w:val="24"/>
        </w:rPr>
      </w:pPr>
      <w:r w:rsidRPr="00252FA3">
        <w:rPr>
          <w:rFonts w:asciiTheme="minorHAnsi" w:hAnsiTheme="minorHAnsi" w:cs="Arial"/>
          <w:i/>
          <w:szCs w:val="24"/>
          <w:highlight w:val="lightGray"/>
        </w:rPr>
        <w:t>Titel</w:t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r w:rsidRPr="00252FA3">
        <w:rPr>
          <w:rFonts w:asciiTheme="minorHAnsi" w:hAnsiTheme="minorHAnsi" w:cs="Arial"/>
          <w:i/>
          <w:szCs w:val="24"/>
          <w:highlight w:val="lightGray"/>
        </w:rPr>
        <w:tab/>
      </w:r>
      <w:proofErr w:type="spellStart"/>
      <w:r w:rsidRPr="00252FA3">
        <w:rPr>
          <w:rFonts w:asciiTheme="minorHAnsi" w:hAnsiTheme="minorHAnsi" w:cs="Arial"/>
          <w:i/>
          <w:szCs w:val="24"/>
          <w:highlight w:val="lightGray"/>
        </w:rPr>
        <w:t>Titel</w:t>
      </w:r>
      <w:proofErr w:type="spellEnd"/>
    </w:p>
    <w:p w:rsidR="00B45C69" w:rsidRPr="005C39F0" w:rsidRDefault="00B45C69" w:rsidP="00480758">
      <w:pPr>
        <w:rPr>
          <w:rFonts w:asciiTheme="minorHAnsi" w:hAnsiTheme="minorHAnsi"/>
          <w:szCs w:val="24"/>
        </w:rPr>
      </w:pPr>
    </w:p>
    <w:sectPr w:rsidR="00B45C69" w:rsidRPr="005C39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58" w:rsidRDefault="00480758" w:rsidP="00480758">
      <w:r>
        <w:separator/>
      </w:r>
    </w:p>
  </w:endnote>
  <w:endnote w:type="continuationSeparator" w:id="0">
    <w:p w:rsidR="00480758" w:rsidRDefault="00480758" w:rsidP="0048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E13" w:rsidRDefault="00CD1E13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E836C2" wp14:editId="2F8990E9">
          <wp:simplePos x="0" y="0"/>
          <wp:positionH relativeFrom="margin">
            <wp:posOffset>695325</wp:posOffset>
          </wp:positionH>
          <wp:positionV relativeFrom="paragraph">
            <wp:posOffset>-285750</wp:posOffset>
          </wp:positionV>
          <wp:extent cx="4381500" cy="57307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73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58" w:rsidRDefault="00480758" w:rsidP="00480758">
      <w:r>
        <w:separator/>
      </w:r>
    </w:p>
  </w:footnote>
  <w:footnote w:type="continuationSeparator" w:id="0">
    <w:p w:rsidR="00480758" w:rsidRDefault="00480758" w:rsidP="0048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AF8"/>
    <w:multiLevelType w:val="multilevel"/>
    <w:tmpl w:val="A754C468"/>
    <w:lvl w:ilvl="0">
      <w:start w:val="1"/>
      <w:numFmt w:val="decimal"/>
      <w:pStyle w:val="Kop1"/>
      <w:lvlText w:val="Deel %1"/>
      <w:lvlJc w:val="left"/>
      <w:pPr>
        <w:tabs>
          <w:tab w:val="num" w:pos="1478"/>
        </w:tabs>
        <w:ind w:left="6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Hoofdstuk %2"/>
      <w:lvlJc w:val="left"/>
      <w:pPr>
        <w:tabs>
          <w:tab w:val="num" w:pos="852"/>
        </w:tabs>
        <w:ind w:left="454" w:hanging="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suff w:val="space"/>
      <w:lvlText w:val="%2.%3"/>
      <w:lvlJc w:val="left"/>
      <w:pPr>
        <w:ind w:left="794" w:hanging="1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suff w:val="space"/>
      <w:lvlText w:val="%2.%3.%4"/>
      <w:lvlJc w:val="left"/>
      <w:pPr>
        <w:ind w:left="60" w:firstLine="57"/>
      </w:pPr>
      <w:rPr>
        <w:rFonts w:ascii="Arial" w:hAnsi="Arial" w:hint="default"/>
        <w:sz w:val="22"/>
      </w:rPr>
    </w:lvl>
    <w:lvl w:ilvl="4">
      <w:start w:val="1"/>
      <w:numFmt w:val="none"/>
      <w:pStyle w:val="Kop5"/>
      <w:suff w:val="space"/>
      <w:lvlText w:val="1.1.%3"/>
      <w:lvlJc w:val="left"/>
      <w:pPr>
        <w:ind w:left="60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3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C6"/>
    <w:rsid w:val="00002BDC"/>
    <w:rsid w:val="00027912"/>
    <w:rsid w:val="000B1E4A"/>
    <w:rsid w:val="000B60B0"/>
    <w:rsid w:val="00287BC2"/>
    <w:rsid w:val="00480758"/>
    <w:rsid w:val="00504498"/>
    <w:rsid w:val="005A6EC6"/>
    <w:rsid w:val="005C39F0"/>
    <w:rsid w:val="007C70F3"/>
    <w:rsid w:val="00A72BE1"/>
    <w:rsid w:val="00AB1358"/>
    <w:rsid w:val="00B350A3"/>
    <w:rsid w:val="00B45C69"/>
    <w:rsid w:val="00C36AF8"/>
    <w:rsid w:val="00C954BF"/>
    <w:rsid w:val="00CD1E13"/>
    <w:rsid w:val="00D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4C32CE-54D4-4D77-BFF2-4B7C5F91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A6EC6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Kop2">
    <w:name w:val="heading 2"/>
    <w:next w:val="Standaard"/>
    <w:link w:val="Kop2Char"/>
    <w:qFormat/>
    <w:rsid w:val="005A6EC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nl-NL" w:eastAsia="nl-NL"/>
    </w:rPr>
  </w:style>
  <w:style w:type="paragraph" w:styleId="Kop3">
    <w:name w:val="heading 3"/>
    <w:next w:val="Standaard"/>
    <w:link w:val="Kop3Char"/>
    <w:qFormat/>
    <w:rsid w:val="005A6EC6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5A6EC6"/>
    <w:pPr>
      <w:keepNext/>
      <w:numPr>
        <w:ilvl w:val="3"/>
        <w:numId w:val="1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5A6EC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6EC6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A6EC6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6EC6"/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5A6EC6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A6E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5A6EC6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5A6EC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4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4BF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807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0758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807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0758"/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De Dobbeleer</dc:creator>
  <cp:keywords/>
  <dc:description/>
  <cp:lastModifiedBy>Schoutteet Céleste</cp:lastModifiedBy>
  <cp:revision>11</cp:revision>
  <cp:lastPrinted>2014-09-11T12:12:00Z</cp:lastPrinted>
  <dcterms:created xsi:type="dcterms:W3CDTF">2015-02-23T11:15:00Z</dcterms:created>
  <dcterms:modified xsi:type="dcterms:W3CDTF">2021-04-07T14:54:00Z</dcterms:modified>
</cp:coreProperties>
</file>