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588DB467" w:rsidR="000A4766" w:rsidRDefault="00925E1C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B2C392C">
            <wp:simplePos x="0" y="0"/>
            <wp:positionH relativeFrom="column">
              <wp:posOffset>13970</wp:posOffset>
            </wp:positionH>
            <wp:positionV relativeFrom="paragraph">
              <wp:posOffset>31115</wp:posOffset>
            </wp:positionV>
            <wp:extent cx="3495675" cy="619574"/>
            <wp:effectExtent l="0" t="0" r="0" b="9525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35397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6E">
        <w:rPr>
          <w:noProof/>
        </w:rPr>
        <w:drawing>
          <wp:anchor distT="0" distB="0" distL="114300" distR="114300" simplePos="0" relativeHeight="251671552" behindDoc="0" locked="0" layoutInCell="1" allowOverlap="1" wp14:anchorId="4B8FBD2E" wp14:editId="49C3A3D8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720000" cy="720000"/>
            <wp:effectExtent l="0" t="0" r="4445" b="4445"/>
            <wp:wrapSquare wrapText="bothSides"/>
            <wp:docPr id="7" name="Afbeelding 7" descr="CLLD/LEAD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LD/LEADER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4F4EC8D4" w:rsidR="00E16A89" w:rsidRDefault="00925E1C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 wp14:anchorId="141A15FF" wp14:editId="04207F61">
            <wp:simplePos x="0" y="0"/>
            <wp:positionH relativeFrom="column">
              <wp:posOffset>3566795</wp:posOffset>
            </wp:positionH>
            <wp:positionV relativeFrom="paragraph">
              <wp:posOffset>8890</wp:posOffset>
            </wp:positionV>
            <wp:extent cx="1647825" cy="317500"/>
            <wp:effectExtent l="0" t="0" r="952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0" w14:textId="48A2B27B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05B6C84C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72CB0446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0F816A5A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02B7409A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22BE29AE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012C9335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373D4220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237D6D2B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6FF1AC2F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</w:t>
      </w:r>
      <w:r w:rsidR="00A0710E">
        <w:rPr>
          <w:rFonts w:ascii="Verdana" w:hAnsi="Verdana" w:cs="Arial"/>
          <w:sz w:val="19"/>
          <w:szCs w:val="19"/>
        </w:rPr>
        <w:t>de Plaatselijke Groep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bookmarkStart w:id="0" w:name="_GoBack"/>
      <w:bookmarkEnd w:id="0"/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4766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25E1C"/>
    <w:rsid w:val="00955680"/>
    <w:rsid w:val="009C0322"/>
    <w:rsid w:val="00A0710E"/>
    <w:rsid w:val="00A25F40"/>
    <w:rsid w:val="00A54078"/>
    <w:rsid w:val="00A62C5F"/>
    <w:rsid w:val="00AC2623"/>
    <w:rsid w:val="00AC2D9F"/>
    <w:rsid w:val="00AD6C13"/>
    <w:rsid w:val="00B4194A"/>
    <w:rsid w:val="00B74BB6"/>
    <w:rsid w:val="00B94BD6"/>
    <w:rsid w:val="00C46623"/>
    <w:rsid w:val="00C669B6"/>
    <w:rsid w:val="00CA224A"/>
    <w:rsid w:val="00CC7610"/>
    <w:rsid w:val="00D04374"/>
    <w:rsid w:val="00D175D9"/>
    <w:rsid w:val="00D17CA2"/>
    <w:rsid w:val="00DA2A7B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8e879d9-50fa-4610-b6dd-b236aab9f5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CB5E6-8B4E-4849-8A50-46E2AB77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4</cp:revision>
  <cp:lastPrinted>2003-10-13T10:43:00Z</cp:lastPrinted>
  <dcterms:created xsi:type="dcterms:W3CDTF">2020-06-17T12:15:00Z</dcterms:created>
  <dcterms:modified xsi:type="dcterms:W3CDTF">2020-07-06T15:42:00Z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